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92" w:rsidRDefault="002D0592" w:rsidP="002D0592">
      <w:pPr>
        <w:spacing w:line="560" w:lineRule="exact"/>
        <w:rPr>
          <w:rFonts w:eastAsia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2D0592" w:rsidRDefault="002D0592" w:rsidP="002D0592">
      <w:pPr>
        <w:pStyle w:val="2"/>
        <w:jc w:val="center"/>
        <w:rPr>
          <w:rFonts w:ascii="宋体" w:hAnsi="宋体" w:cs="宋体" w:hint="eastAsia"/>
          <w:kern w:val="44"/>
          <w:sz w:val="40"/>
          <w:szCs w:val="40"/>
        </w:rPr>
      </w:pPr>
      <w:bookmarkStart w:id="0" w:name="OLE_LINK2"/>
      <w:r>
        <w:rPr>
          <w:rFonts w:ascii="宋体" w:hAnsi="宋体" w:cs="宋体" w:hint="eastAsia"/>
          <w:kern w:val="44"/>
          <w:sz w:val="40"/>
          <w:szCs w:val="40"/>
        </w:rPr>
        <w:t>成都信息工程大学安全检查登记表</w:t>
      </w:r>
      <w:bookmarkEnd w:id="0"/>
    </w:p>
    <w:p w:rsidR="002D0592" w:rsidRDefault="002D0592" w:rsidP="002D0592">
      <w:pPr>
        <w:rPr>
          <w:rFonts w:ascii="仿宋" w:eastAsia="仿宋" w:hAnsi="仿宋" w:cs="仿宋" w:hint="eastAsia"/>
          <w:sz w:val="28"/>
          <w:szCs w:val="28"/>
        </w:rPr>
      </w:pPr>
      <w:bookmarkStart w:id="1" w:name="OLE_LINK4"/>
      <w:bookmarkStart w:id="2" w:name="OLE_LINK8"/>
      <w:r>
        <w:rPr>
          <w:rFonts w:ascii="仿宋" w:eastAsia="仿宋" w:hAnsi="仿宋" w:cs="仿宋" w:hint="eastAsia"/>
          <w:sz w:val="28"/>
          <w:szCs w:val="28"/>
        </w:rPr>
        <w:t xml:space="preserve">检查单位 </w:t>
      </w:r>
      <w:bookmarkEnd w:id="1"/>
      <w:r>
        <w:rPr>
          <w:rFonts w:ascii="仿宋" w:eastAsia="仿宋" w:hAnsi="仿宋" w:cs="仿宋" w:hint="eastAsia"/>
          <w:sz w:val="28"/>
          <w:szCs w:val="28"/>
        </w:rPr>
        <w:t>（签章）：                  检查日期：   年  月  日</w:t>
      </w:r>
    </w:p>
    <w:p w:rsidR="002D0592" w:rsidRDefault="002D0592" w:rsidP="002D0592">
      <w:pPr>
        <w:spacing w:afterLines="1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检查人：                     单位负责人： 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7108"/>
      </w:tblGrid>
      <w:tr w:rsidR="002D0592" w:rsidTr="00856332">
        <w:trPr>
          <w:trHeight w:val="3599"/>
        </w:trPr>
        <w:tc>
          <w:tcPr>
            <w:tcW w:w="1414" w:type="dxa"/>
            <w:vAlign w:val="center"/>
          </w:tcPr>
          <w:p w:rsidR="002D0592" w:rsidRDefault="002D0592" w:rsidP="008563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检查内容</w:t>
            </w:r>
          </w:p>
        </w:tc>
        <w:tc>
          <w:tcPr>
            <w:tcW w:w="7108" w:type="dxa"/>
            <w:vAlign w:val="center"/>
          </w:tcPr>
          <w:p w:rsidR="002D0592" w:rsidRDefault="002D0592" w:rsidP="008563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D0592" w:rsidTr="00856332">
        <w:trPr>
          <w:trHeight w:val="1947"/>
        </w:trPr>
        <w:tc>
          <w:tcPr>
            <w:tcW w:w="1414" w:type="dxa"/>
            <w:vAlign w:val="center"/>
          </w:tcPr>
          <w:p w:rsidR="002D0592" w:rsidRDefault="002D0592" w:rsidP="008563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存在隐患</w:t>
            </w:r>
          </w:p>
        </w:tc>
        <w:tc>
          <w:tcPr>
            <w:tcW w:w="7108" w:type="dxa"/>
            <w:vAlign w:val="center"/>
          </w:tcPr>
          <w:p w:rsidR="002D0592" w:rsidRDefault="002D0592" w:rsidP="008563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D0592" w:rsidTr="00856332">
        <w:trPr>
          <w:trHeight w:val="1550"/>
        </w:trPr>
        <w:tc>
          <w:tcPr>
            <w:tcW w:w="1414" w:type="dxa"/>
            <w:vAlign w:val="center"/>
          </w:tcPr>
          <w:p w:rsidR="002D0592" w:rsidRDefault="002D0592" w:rsidP="008563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突出做法</w:t>
            </w:r>
          </w:p>
        </w:tc>
        <w:tc>
          <w:tcPr>
            <w:tcW w:w="7108" w:type="dxa"/>
            <w:vAlign w:val="center"/>
          </w:tcPr>
          <w:p w:rsidR="002D0592" w:rsidRDefault="002D0592" w:rsidP="0085633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D0592" w:rsidTr="00856332">
        <w:trPr>
          <w:trHeight w:val="1201"/>
        </w:trPr>
        <w:tc>
          <w:tcPr>
            <w:tcW w:w="1414" w:type="dxa"/>
            <w:vAlign w:val="center"/>
          </w:tcPr>
          <w:p w:rsidR="002D0592" w:rsidRDefault="002D0592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24小时开放实验、教学区域备案</w:t>
            </w:r>
          </w:p>
        </w:tc>
        <w:tc>
          <w:tcPr>
            <w:tcW w:w="7108" w:type="dxa"/>
            <w:vAlign w:val="center"/>
          </w:tcPr>
          <w:p w:rsidR="002D0592" w:rsidRDefault="002D0592" w:rsidP="0085633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2D0592" w:rsidRDefault="002D0592" w:rsidP="002D0592">
      <w:pPr>
        <w:jc w:val="right"/>
        <w:rPr>
          <w:rFonts w:ascii="仿宋" w:eastAsia="仿宋" w:hAnsi="仿宋" w:cs="仿宋" w:hint="eastAsia"/>
          <w:sz w:val="28"/>
          <w:szCs w:val="28"/>
        </w:rPr>
      </w:pPr>
    </w:p>
    <w:p w:rsidR="00BC05B1" w:rsidRPr="002D0592" w:rsidRDefault="00BC05B1"/>
    <w:sectPr w:rsidR="00BC05B1" w:rsidRPr="002D0592">
      <w:pgSz w:w="11906" w:h="16838"/>
      <w:pgMar w:top="1440" w:right="1797" w:bottom="153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B1" w:rsidRDefault="00BC05B1" w:rsidP="002D0592">
      <w:r>
        <w:separator/>
      </w:r>
    </w:p>
  </w:endnote>
  <w:endnote w:type="continuationSeparator" w:id="1">
    <w:p w:rsidR="00BC05B1" w:rsidRDefault="00BC05B1" w:rsidP="002D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B1" w:rsidRDefault="00BC05B1" w:rsidP="002D0592">
      <w:r>
        <w:separator/>
      </w:r>
    </w:p>
  </w:footnote>
  <w:footnote w:type="continuationSeparator" w:id="1">
    <w:p w:rsidR="00BC05B1" w:rsidRDefault="00BC05B1" w:rsidP="002D0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92"/>
    <w:rsid w:val="002D0592"/>
    <w:rsid w:val="00BC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9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D059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592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D059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2019-11-04T06:26:00Z</dcterms:created>
  <dcterms:modified xsi:type="dcterms:W3CDTF">2019-11-04T06:26:00Z</dcterms:modified>
</cp:coreProperties>
</file>