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75" w:rsidRPr="004C7C3A" w:rsidRDefault="00DB2943" w:rsidP="004C7C3A">
      <w:pPr>
        <w:jc w:val="center"/>
        <w:rPr>
          <w:b/>
          <w:sz w:val="28"/>
          <w:szCs w:val="28"/>
        </w:rPr>
      </w:pPr>
      <w:r w:rsidRPr="004C7C3A">
        <w:rPr>
          <w:b/>
          <w:sz w:val="28"/>
          <w:szCs w:val="28"/>
        </w:rPr>
        <w:t>成都信息工程大学商学院会计学双学位跨校区就读申请表</w:t>
      </w:r>
    </w:p>
    <w:tbl>
      <w:tblPr>
        <w:tblStyle w:val="a3"/>
        <w:tblW w:w="8732" w:type="dxa"/>
        <w:jc w:val="center"/>
        <w:tblLayout w:type="fixed"/>
        <w:tblLook w:val="04A0"/>
      </w:tblPr>
      <w:tblGrid>
        <w:gridCol w:w="1914"/>
        <w:gridCol w:w="1276"/>
        <w:gridCol w:w="1134"/>
        <w:gridCol w:w="1219"/>
        <w:gridCol w:w="1333"/>
        <w:gridCol w:w="1856"/>
      </w:tblGrid>
      <w:tr w:rsidR="00DB2943" w:rsidRPr="00DB2700" w:rsidTr="00DB2700">
        <w:trPr>
          <w:trHeight w:val="496"/>
          <w:jc w:val="center"/>
        </w:trPr>
        <w:tc>
          <w:tcPr>
            <w:tcW w:w="1914" w:type="dxa"/>
            <w:vAlign w:val="center"/>
          </w:tcPr>
          <w:p w:rsidR="00DB2943" w:rsidRPr="00DB2700" w:rsidRDefault="00DB2943" w:rsidP="004C7C3A">
            <w:pPr>
              <w:tabs>
                <w:tab w:val="left" w:pos="1230"/>
              </w:tabs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姓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名</w:t>
            </w:r>
            <w:r w:rsidR="004C7C3A" w:rsidRPr="00DB2700">
              <w:rPr>
                <w:rFonts w:asciiTheme="minorEastAsia" w:hAnsiTheme="minorEastAsia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性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219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B2943" w:rsidRPr="00DB2700" w:rsidRDefault="00DB2943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学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185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43" w:rsidRPr="00DB2700" w:rsidTr="00DB2700">
        <w:trPr>
          <w:jc w:val="center"/>
        </w:trPr>
        <w:tc>
          <w:tcPr>
            <w:tcW w:w="1914" w:type="dxa"/>
            <w:vAlign w:val="center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现所在学院</w:t>
            </w:r>
          </w:p>
        </w:tc>
        <w:tc>
          <w:tcPr>
            <w:tcW w:w="3629" w:type="dxa"/>
            <w:gridSpan w:val="3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B2943" w:rsidRPr="00DB2700" w:rsidRDefault="00DB2943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班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85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43" w:rsidRPr="00DB2700" w:rsidTr="00DB2700">
        <w:trPr>
          <w:jc w:val="center"/>
        </w:trPr>
        <w:tc>
          <w:tcPr>
            <w:tcW w:w="1914" w:type="dxa"/>
            <w:vAlign w:val="center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家庭住址</w:t>
            </w:r>
          </w:p>
        </w:tc>
        <w:tc>
          <w:tcPr>
            <w:tcW w:w="3629" w:type="dxa"/>
            <w:gridSpan w:val="3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B2700" w:rsidRDefault="00DB2943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家庭联系</w:t>
            </w:r>
          </w:p>
          <w:p w:rsidR="00DB2943" w:rsidRPr="00DB2700" w:rsidRDefault="00DB2700" w:rsidP="00DB270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电    话</w:t>
            </w:r>
          </w:p>
        </w:tc>
        <w:tc>
          <w:tcPr>
            <w:tcW w:w="1856" w:type="dxa"/>
          </w:tcPr>
          <w:p w:rsidR="00DB2943" w:rsidRPr="00DB2700" w:rsidRDefault="00DB2943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7C3A" w:rsidRPr="00DB2700" w:rsidTr="00DB2700">
        <w:trPr>
          <w:trHeight w:val="601"/>
          <w:jc w:val="center"/>
        </w:trPr>
        <w:tc>
          <w:tcPr>
            <w:tcW w:w="1914" w:type="dxa"/>
            <w:vMerge w:val="restart"/>
            <w:vAlign w:val="center"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家长姓名</w:t>
            </w: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Pr="00DB2700">
              <w:rPr>
                <w:rFonts w:asciiTheme="minorEastAsia" w:hAnsiTheme="minorEastAsia"/>
                <w:sz w:val="24"/>
                <w:szCs w:val="24"/>
              </w:rPr>
              <w:t>工作单位及电话号码</w:t>
            </w:r>
          </w:p>
        </w:tc>
        <w:tc>
          <w:tcPr>
            <w:tcW w:w="6818" w:type="dxa"/>
            <w:gridSpan w:val="5"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7C3A" w:rsidRPr="00DB2700" w:rsidTr="00DB2700">
        <w:trPr>
          <w:trHeight w:val="558"/>
          <w:jc w:val="center"/>
        </w:trPr>
        <w:tc>
          <w:tcPr>
            <w:tcW w:w="1914" w:type="dxa"/>
            <w:vMerge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18" w:type="dxa"/>
            <w:gridSpan w:val="5"/>
          </w:tcPr>
          <w:p w:rsidR="004C7C3A" w:rsidRPr="00DB2700" w:rsidRDefault="004C7C3A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B2943" w:rsidRPr="00DB2700" w:rsidTr="00DB2700">
        <w:trPr>
          <w:trHeight w:val="3450"/>
          <w:jc w:val="center"/>
        </w:trPr>
        <w:tc>
          <w:tcPr>
            <w:tcW w:w="8732" w:type="dxa"/>
            <w:gridSpan w:val="6"/>
          </w:tcPr>
          <w:p w:rsidR="00DB2943" w:rsidRPr="00DB2700" w:rsidRDefault="00DB2943" w:rsidP="00DB2700">
            <w:pPr>
              <w:widowControl/>
              <w:spacing w:line="240" w:lineRule="atLeast"/>
              <w:ind w:firstLineChars="100" w:firstLine="24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>学生意见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DB2700" w:rsidRDefault="00DB2700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DB2943" w:rsidRPr="00DB2700" w:rsidRDefault="00DB2943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>本人自愿申请就读龙泉校区会计学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</w:t>
            </w:r>
            <w:r w:rsid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级</w:t>
            </w: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>双学位</w:t>
            </w:r>
            <w:r w:rsidR="00587389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>并向商学院郑重承诺:</w:t>
            </w:r>
            <w:r w:rsidR="00371F6A">
              <w:rPr>
                <w:rFonts w:asciiTheme="minorEastAsia" w:hAnsiTheme="minorEastAsia" w:cs="宋体"/>
                <w:kern w:val="0"/>
                <w:sz w:val="24"/>
                <w:szCs w:val="24"/>
              </w:rPr>
              <w:t>在跨校区就读期间由本人完全承担</w:t>
            </w:r>
            <w:r w:rsidRPr="00DB2943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因跨校区就读而引发的一切责任，并按照会计学双学位教学计划要求，修完所有课程。 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  <w:p w:rsidR="00DB2700" w:rsidRDefault="00DB2700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587389" w:rsidRPr="00DB2700" w:rsidRDefault="004C7C3A" w:rsidP="00DB2700">
            <w:pPr>
              <w:widowControl/>
              <w:spacing w:line="240" w:lineRule="atLeast"/>
              <w:ind w:firstLineChars="2100" w:firstLine="504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="00587389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学生签字：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 </w:t>
            </w:r>
          </w:p>
          <w:p w:rsidR="00DB2943" w:rsidRPr="00DB2700" w:rsidRDefault="00587389" w:rsidP="00DB2700">
            <w:pPr>
              <w:widowControl/>
              <w:spacing w:line="240" w:lineRule="atLeast"/>
              <w:ind w:firstLineChars="2500" w:firstLine="600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月   日</w:t>
            </w:r>
          </w:p>
        </w:tc>
      </w:tr>
      <w:tr w:rsidR="00DB2943" w:rsidRPr="00DB2700" w:rsidTr="00DB2700">
        <w:trPr>
          <w:trHeight w:val="3615"/>
          <w:jc w:val="center"/>
        </w:trPr>
        <w:tc>
          <w:tcPr>
            <w:tcW w:w="8732" w:type="dxa"/>
            <w:gridSpan w:val="6"/>
          </w:tcPr>
          <w:p w:rsidR="00587389" w:rsidRPr="00DB2700" w:rsidRDefault="00587389" w:rsidP="00DB2700">
            <w:pPr>
              <w:widowControl/>
              <w:spacing w:line="240" w:lineRule="atLeast"/>
              <w:ind w:firstLineChars="100" w:firstLine="2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家长意见</w:t>
            </w: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 </w:t>
            </w:r>
          </w:p>
          <w:p w:rsidR="00DB2700" w:rsidRDefault="00DB2700" w:rsidP="00DB2700">
            <w:pPr>
              <w:widowControl/>
              <w:spacing w:line="240" w:lineRule="atLeast"/>
              <w:ind w:firstLineChars="500" w:firstLine="120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587389" w:rsidRPr="00DB2700" w:rsidRDefault="00587389" w:rsidP="00DB2700">
            <w:pPr>
              <w:widowControl/>
              <w:spacing w:line="240" w:lineRule="atLeast"/>
              <w:ind w:firstLineChars="600" w:firstLine="14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同学向商学院申请跨校区就读会计双学位，我们向学院郑重承诺:</w:t>
            </w:r>
          </w:p>
          <w:p w:rsidR="00587389" w:rsidRP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1、</w:t>
            </w:r>
            <w:r w:rsidR="0053289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该</w:t>
            </w: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>学生跨校区就读期间我们会加强对学生的管理，保证必需的学习时间，随时对其进行安全教育，防止意外事件的发生。</w:t>
            </w:r>
          </w:p>
          <w:p w:rsidR="00587389" w:rsidRP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587389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2、跨校区就读期间，由学生本人负责个人人身和财产安全，并承担一切责任，与商学院无关。 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 </w:t>
            </w:r>
          </w:p>
          <w:p w:rsidR="00DB2700" w:rsidRDefault="00DB2700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587389" w:rsidRPr="00DB2700" w:rsidRDefault="00587389" w:rsidP="00DB2700">
            <w:pPr>
              <w:widowControl/>
              <w:spacing w:line="240" w:lineRule="atLeast"/>
              <w:ind w:firstLineChars="2200" w:firstLine="528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家长签字：</w:t>
            </w:r>
          </w:p>
          <w:p w:rsidR="00DB2700" w:rsidRDefault="00587389" w:rsidP="00DB2700">
            <w:pPr>
              <w:widowControl/>
              <w:spacing w:line="240" w:lineRule="atLeast"/>
              <w:ind w:firstLineChars="300" w:firstLine="72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</w:t>
            </w:r>
            <w:r w:rsidR="004C7C3A"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         </w:t>
            </w:r>
          </w:p>
          <w:p w:rsidR="00DB2943" w:rsidRPr="00DB2700" w:rsidRDefault="00587389" w:rsidP="00DB2700">
            <w:pPr>
              <w:widowControl/>
              <w:spacing w:line="240" w:lineRule="atLeast"/>
              <w:ind w:firstLineChars="2600" w:firstLine="624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B270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B2943" w:rsidRPr="00DB2700" w:rsidTr="00DB2700">
        <w:trPr>
          <w:trHeight w:val="1547"/>
          <w:jc w:val="center"/>
        </w:trPr>
        <w:tc>
          <w:tcPr>
            <w:tcW w:w="8732" w:type="dxa"/>
            <w:gridSpan w:val="6"/>
          </w:tcPr>
          <w:p w:rsidR="00587389" w:rsidRPr="00DB2700" w:rsidRDefault="00587389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/>
                <w:sz w:val="24"/>
                <w:szCs w:val="24"/>
              </w:rPr>
              <w:t>学院意见</w:t>
            </w: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DB2700" w:rsidRDefault="00587389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</w:t>
            </w:r>
            <w:r w:rsidR="004C7C3A"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</w:t>
            </w:r>
          </w:p>
          <w:p w:rsidR="00587389" w:rsidRPr="00DB2700" w:rsidRDefault="00587389" w:rsidP="00DB2700">
            <w:pPr>
              <w:spacing w:line="240" w:lineRule="atLeast"/>
              <w:ind w:firstLineChars="2200" w:firstLine="5280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签字并盖章：</w:t>
            </w:r>
          </w:p>
          <w:p w:rsidR="00DB2700" w:rsidRDefault="00587389" w:rsidP="004C7C3A">
            <w:pPr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</w:t>
            </w:r>
            <w:r w:rsidR="004C7C3A"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         </w:t>
            </w:r>
            <w:r w:rsidR="004C7C3A" w:rsidRPr="00DB270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587389" w:rsidRPr="00DB2700" w:rsidRDefault="00587389" w:rsidP="00DB2700">
            <w:pPr>
              <w:spacing w:line="240" w:lineRule="atLeast"/>
              <w:ind w:firstLineChars="2600" w:firstLine="6240"/>
              <w:rPr>
                <w:rFonts w:asciiTheme="minorEastAsia" w:hAnsiTheme="minorEastAsia"/>
                <w:sz w:val="24"/>
                <w:szCs w:val="24"/>
              </w:rPr>
            </w:pP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B2700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DB2700">
              <w:rPr>
                <w:rFonts w:asciiTheme="minorEastAsia" w:hAnsiTheme="minorEastAsia" w:hint="eastAsia"/>
                <w:sz w:val="24"/>
                <w:szCs w:val="24"/>
              </w:rPr>
              <w:t>月   日</w:t>
            </w:r>
          </w:p>
        </w:tc>
      </w:tr>
      <w:tr w:rsidR="00DB2943" w:rsidRPr="00DB2700" w:rsidTr="00DB2700">
        <w:trPr>
          <w:trHeight w:val="1535"/>
          <w:jc w:val="center"/>
        </w:trPr>
        <w:tc>
          <w:tcPr>
            <w:tcW w:w="8732" w:type="dxa"/>
            <w:gridSpan w:val="6"/>
          </w:tcPr>
          <w:p w:rsidR="00DB2700" w:rsidRDefault="00DB2700" w:rsidP="004C7C3A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DB2943" w:rsidRPr="00DB2700" w:rsidRDefault="004C7C3A" w:rsidP="004C7C3A">
            <w:pPr>
              <w:widowControl/>
              <w:spacing w:line="24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4C7C3A">
              <w:rPr>
                <w:rFonts w:asciiTheme="minorEastAsia" w:hAnsiTheme="minorEastAsia" w:cs="宋体"/>
                <w:kern w:val="0"/>
                <w:sz w:val="24"/>
                <w:szCs w:val="24"/>
              </w:rPr>
              <w:t xml:space="preserve">备注:此表壹式伍份[学生、学生家长各壹份、学院壹份]，须经各方签字并盖章后生效，并报学校教务处、学生处。 </w:t>
            </w:r>
          </w:p>
        </w:tc>
      </w:tr>
    </w:tbl>
    <w:p w:rsidR="00DB2943" w:rsidRPr="00DB2700" w:rsidRDefault="00DB2943" w:rsidP="004C7C3A">
      <w:pPr>
        <w:spacing w:line="240" w:lineRule="atLeast"/>
        <w:rPr>
          <w:rFonts w:asciiTheme="minorEastAsia" w:hAnsiTheme="minorEastAsia"/>
          <w:sz w:val="24"/>
          <w:szCs w:val="24"/>
        </w:rPr>
      </w:pPr>
    </w:p>
    <w:sectPr w:rsidR="00DB2943" w:rsidRPr="00DB2700" w:rsidSect="00AF0C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0C1" w:rsidRDefault="00BB30C1" w:rsidP="00DB2700">
      <w:r>
        <w:separator/>
      </w:r>
    </w:p>
  </w:endnote>
  <w:endnote w:type="continuationSeparator" w:id="0">
    <w:p w:rsidR="00BB30C1" w:rsidRDefault="00BB30C1" w:rsidP="00DB2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2854783"/>
      <w:docPartObj>
        <w:docPartGallery w:val="Page Numbers (Bottom of Page)"/>
        <w:docPartUnique/>
      </w:docPartObj>
    </w:sdtPr>
    <w:sdtContent>
      <w:p w:rsidR="00DB2700" w:rsidRDefault="00C6705E">
        <w:pPr>
          <w:pStyle w:val="a5"/>
          <w:jc w:val="center"/>
        </w:pPr>
        <w:fldSimple w:instr=" PAGE   \* MERGEFORMAT ">
          <w:r w:rsidR="00371F6A" w:rsidRPr="00371F6A">
            <w:rPr>
              <w:noProof/>
              <w:lang w:val="zh-CN"/>
            </w:rPr>
            <w:t>1</w:t>
          </w:r>
        </w:fldSimple>
      </w:p>
    </w:sdtContent>
  </w:sdt>
  <w:p w:rsidR="00DB2700" w:rsidRDefault="00DB27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0C1" w:rsidRDefault="00BB30C1" w:rsidP="00DB2700">
      <w:r>
        <w:separator/>
      </w:r>
    </w:p>
  </w:footnote>
  <w:footnote w:type="continuationSeparator" w:id="0">
    <w:p w:rsidR="00BB30C1" w:rsidRDefault="00BB30C1" w:rsidP="00DB27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943"/>
    <w:rsid w:val="00371F6A"/>
    <w:rsid w:val="00467D87"/>
    <w:rsid w:val="004C7C3A"/>
    <w:rsid w:val="0053289A"/>
    <w:rsid w:val="00587389"/>
    <w:rsid w:val="007E3EC2"/>
    <w:rsid w:val="00844EB2"/>
    <w:rsid w:val="00AF0C75"/>
    <w:rsid w:val="00BB30C1"/>
    <w:rsid w:val="00C6705E"/>
    <w:rsid w:val="00C76CBA"/>
    <w:rsid w:val="00D46BCB"/>
    <w:rsid w:val="00DB2700"/>
    <w:rsid w:val="00DB2943"/>
    <w:rsid w:val="00F3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B2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B27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2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27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BAD2A-D1C1-4C8F-85C7-41252EAC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Lenovo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Users</cp:lastModifiedBy>
  <cp:revision>3</cp:revision>
  <dcterms:created xsi:type="dcterms:W3CDTF">2017-02-26T01:20:00Z</dcterms:created>
  <dcterms:modified xsi:type="dcterms:W3CDTF">2017-04-28T00:14:00Z</dcterms:modified>
</cp:coreProperties>
</file>