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165FB">
      <w:pPr>
        <w:pStyle w:val="2"/>
        <w:tabs>
          <w:tab w:val="left" w:pos="2059"/>
        </w:tabs>
        <w:spacing w:before="0" w:line="520" w:lineRule="exact"/>
        <w:ind w:left="0" w:firstLine="0"/>
        <w:rPr>
          <w:rFonts w:hint="eastAsia" w:hAnsi="仿宋" w:cs="黑体"/>
          <w:b/>
          <w:color w:val="000000"/>
          <w:spacing w:val="-16"/>
          <w:lang w:eastAsia="zh-CN"/>
        </w:rPr>
      </w:pPr>
      <w:r>
        <w:rPr>
          <w:rFonts w:hint="eastAsia" w:hAnsi="仿宋" w:cs="黑体"/>
          <w:b/>
          <w:color w:val="000000"/>
          <w:spacing w:val="-16"/>
          <w:lang w:eastAsia="zh-CN"/>
        </w:rPr>
        <w:t>附件</w:t>
      </w:r>
      <w:r>
        <w:rPr>
          <w:rFonts w:hint="eastAsia" w:hAnsi="仿宋" w:cs="黑体"/>
          <w:b/>
          <w:color w:val="000000"/>
          <w:spacing w:val="-16"/>
          <w:lang w:val="en-US" w:eastAsia="zh-CN"/>
        </w:rPr>
        <w:t>3</w:t>
      </w:r>
      <w:r>
        <w:rPr>
          <w:rFonts w:hint="eastAsia" w:hAnsi="仿宋" w:cs="黑体"/>
          <w:b/>
          <w:color w:val="000000"/>
          <w:spacing w:val="-16"/>
          <w:lang w:eastAsia="zh-CN"/>
        </w:rPr>
        <w:t>：</w:t>
      </w:r>
    </w:p>
    <w:p w14:paraId="76664124">
      <w:pPr>
        <w:pStyle w:val="2"/>
        <w:tabs>
          <w:tab w:val="left" w:pos="2059"/>
        </w:tabs>
        <w:spacing w:before="0" w:line="520" w:lineRule="exact"/>
        <w:ind w:left="0" w:firstLine="0"/>
        <w:jc w:val="center"/>
        <w:rPr>
          <w:rFonts w:hAnsi="仿宋" w:cs="黑体"/>
          <w:b/>
          <w:color w:val="000000"/>
          <w:spacing w:val="-16"/>
          <w:lang w:eastAsia="zh-CN"/>
        </w:rPr>
      </w:pPr>
      <w:r>
        <w:rPr>
          <w:rFonts w:hint="eastAsia" w:hAnsi="仿宋" w:cs="黑体"/>
          <w:b/>
          <w:color w:val="000000"/>
          <w:spacing w:val="-16"/>
          <w:lang w:eastAsia="zh-CN"/>
        </w:rPr>
        <w:t>“挑战杯”</w:t>
      </w:r>
      <w:r>
        <w:rPr>
          <w:rFonts w:hint="eastAsia" w:hAnsi="仿宋" w:cs="黑体"/>
          <w:b/>
          <w:color w:val="000000"/>
          <w:spacing w:val="-16"/>
          <w:lang w:val="en-US" w:eastAsia="zh-CN"/>
        </w:rPr>
        <w:t>成都信息工程</w:t>
      </w:r>
      <w:r>
        <w:rPr>
          <w:rFonts w:hint="eastAsia" w:hAnsi="仿宋" w:cs="黑体"/>
          <w:b/>
          <w:color w:val="000000"/>
          <w:spacing w:val="-16"/>
          <w:lang w:eastAsia="zh-CN"/>
        </w:rPr>
        <w:t>大学</w:t>
      </w:r>
      <w:r>
        <w:rPr>
          <w:rFonts w:hint="eastAsia" w:hAnsi="仿宋" w:cs="黑体"/>
          <w:b/>
          <w:color w:val="000000"/>
          <w:spacing w:val="-16"/>
          <w:lang w:val="en-US" w:eastAsia="zh-CN"/>
        </w:rPr>
        <w:t>2026年度</w:t>
      </w:r>
      <w:r>
        <w:rPr>
          <w:rFonts w:hint="eastAsia" w:hAnsi="仿宋" w:cs="黑体"/>
          <w:b/>
          <w:color w:val="000000"/>
          <w:spacing w:val="-16"/>
          <w:lang w:eastAsia="zh-CN"/>
        </w:rPr>
        <w:t>院级组织情况评分表</w:t>
      </w:r>
    </w:p>
    <w:tbl>
      <w:tblPr>
        <w:tblStyle w:val="5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425"/>
        <w:gridCol w:w="2126"/>
        <w:gridCol w:w="1418"/>
        <w:gridCol w:w="2268"/>
        <w:gridCol w:w="141"/>
        <w:gridCol w:w="709"/>
        <w:gridCol w:w="992"/>
      </w:tblGrid>
      <w:tr w14:paraId="2FCDB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9781" w:type="dxa"/>
            <w:gridSpan w:val="8"/>
          </w:tcPr>
          <w:p w14:paraId="772929A3">
            <w:pPr>
              <w:spacing w:line="560" w:lineRule="exact"/>
              <w:jc w:val="center"/>
              <w:rPr>
                <w:rFonts w:hint="default" w:eastAsia="方正小标宋简体"/>
                <w:sz w:val="36"/>
                <w:szCs w:val="36"/>
              </w:rPr>
            </w:pPr>
            <w:r>
              <w:rPr>
                <w:rFonts w:hint="eastAsia" w:eastAsia="方正小标宋简体"/>
                <w:sz w:val="36"/>
                <w:szCs w:val="36"/>
                <w:lang w:val="en-US" w:eastAsia="zh-CN"/>
              </w:rPr>
              <w:t>成都信息工程</w:t>
            </w:r>
            <w:r>
              <w:rPr>
                <w:rFonts w:eastAsia="方正小标宋简体"/>
                <w:sz w:val="36"/>
                <w:szCs w:val="36"/>
              </w:rPr>
              <w:t>大学“挑战杯”竞赛院级组织情况评分表</w:t>
            </w:r>
          </w:p>
        </w:tc>
      </w:tr>
      <w:tr w14:paraId="30CF8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127" w:type="dxa"/>
            <w:gridSpan w:val="2"/>
          </w:tcPr>
          <w:p w14:paraId="4E87CCCB">
            <w:pPr>
              <w:spacing w:line="560" w:lineRule="exact"/>
              <w:jc w:val="lef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学院本科生、硕士研究生人数</w:t>
            </w:r>
          </w:p>
          <w:p w14:paraId="3504A667">
            <w:pPr>
              <w:spacing w:line="560" w:lineRule="exact"/>
              <w:jc w:val="lef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（全日制在读）</w:t>
            </w:r>
          </w:p>
        </w:tc>
        <w:tc>
          <w:tcPr>
            <w:tcW w:w="2126" w:type="dxa"/>
          </w:tcPr>
          <w:p w14:paraId="19B5FEDC">
            <w:pPr>
              <w:spacing w:line="56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bookmarkStart w:id="0" w:name="CopyVariablesBookmark"/>
            <w:bookmarkEnd w:id="0"/>
          </w:p>
        </w:tc>
        <w:tc>
          <w:tcPr>
            <w:tcW w:w="4536" w:type="dxa"/>
            <w:gridSpan w:val="4"/>
          </w:tcPr>
          <w:p w14:paraId="4CEA3D9C">
            <w:pPr>
              <w:spacing w:line="560" w:lineRule="exact"/>
              <w:jc w:val="lef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在职专任教师总数</w:t>
            </w:r>
            <w:bookmarkStart w:id="1" w:name="_GoBack"/>
            <w:bookmarkEnd w:id="1"/>
          </w:p>
        </w:tc>
        <w:tc>
          <w:tcPr>
            <w:tcW w:w="992" w:type="dxa"/>
          </w:tcPr>
          <w:p w14:paraId="313F6B41">
            <w:pPr>
              <w:spacing w:line="56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2DF38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127" w:type="dxa"/>
            <w:gridSpan w:val="2"/>
          </w:tcPr>
          <w:p w14:paraId="593C7AA1">
            <w:pPr>
              <w:spacing w:line="560" w:lineRule="exact"/>
              <w:jc w:val="lef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参赛学生人数</w:t>
            </w:r>
          </w:p>
        </w:tc>
        <w:tc>
          <w:tcPr>
            <w:tcW w:w="2126" w:type="dxa"/>
          </w:tcPr>
          <w:p w14:paraId="179FB683">
            <w:pPr>
              <w:spacing w:line="56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4536" w:type="dxa"/>
            <w:gridSpan w:val="4"/>
          </w:tcPr>
          <w:p w14:paraId="083AEA11">
            <w:pPr>
              <w:spacing w:line="560" w:lineRule="exact"/>
              <w:jc w:val="lef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参赛学生人数占在院生总数</w:t>
            </w:r>
          </w:p>
        </w:tc>
        <w:tc>
          <w:tcPr>
            <w:tcW w:w="992" w:type="dxa"/>
          </w:tcPr>
          <w:p w14:paraId="4ECB7A50">
            <w:pPr>
              <w:spacing w:line="56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3C2DE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127" w:type="dxa"/>
            <w:gridSpan w:val="2"/>
          </w:tcPr>
          <w:p w14:paraId="159C7C82">
            <w:pPr>
              <w:spacing w:line="560" w:lineRule="exact"/>
              <w:jc w:val="lef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指导教师人数</w:t>
            </w:r>
          </w:p>
        </w:tc>
        <w:tc>
          <w:tcPr>
            <w:tcW w:w="2126" w:type="dxa"/>
          </w:tcPr>
          <w:p w14:paraId="63043794">
            <w:pPr>
              <w:spacing w:line="56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4536" w:type="dxa"/>
            <w:gridSpan w:val="4"/>
          </w:tcPr>
          <w:p w14:paraId="6FE2D7B2">
            <w:pPr>
              <w:spacing w:line="560" w:lineRule="exact"/>
              <w:jc w:val="lef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指导教师人数占在职专任教师总数比例</w:t>
            </w:r>
          </w:p>
        </w:tc>
        <w:tc>
          <w:tcPr>
            <w:tcW w:w="992" w:type="dxa"/>
          </w:tcPr>
          <w:p w14:paraId="002F89DD">
            <w:pPr>
              <w:spacing w:line="56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77CDB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127" w:type="dxa"/>
            <w:gridSpan w:val="2"/>
          </w:tcPr>
          <w:p w14:paraId="353979B2">
            <w:pPr>
              <w:spacing w:line="560" w:lineRule="exact"/>
              <w:jc w:val="lef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参赛项目总数</w:t>
            </w:r>
          </w:p>
        </w:tc>
        <w:tc>
          <w:tcPr>
            <w:tcW w:w="2126" w:type="dxa"/>
          </w:tcPr>
          <w:p w14:paraId="29085CAF">
            <w:pPr>
              <w:spacing w:line="56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4536" w:type="dxa"/>
            <w:gridSpan w:val="4"/>
          </w:tcPr>
          <w:p w14:paraId="19E01BD7">
            <w:pPr>
              <w:spacing w:line="560" w:lineRule="exact"/>
              <w:jc w:val="lef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参赛项目总数与在院生总数比例</w:t>
            </w:r>
          </w:p>
        </w:tc>
        <w:tc>
          <w:tcPr>
            <w:tcW w:w="992" w:type="dxa"/>
          </w:tcPr>
          <w:p w14:paraId="39BC1DB3">
            <w:pPr>
              <w:spacing w:line="56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42D9A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127" w:type="dxa"/>
            <w:gridSpan w:val="2"/>
          </w:tcPr>
          <w:p w14:paraId="1FB75CD6">
            <w:pPr>
              <w:spacing w:line="400" w:lineRule="exact"/>
              <w:jc w:val="center"/>
              <w:rPr>
                <w:rFonts w:hint="default" w:eastAsia="方正黑体简体"/>
                <w:sz w:val="24"/>
                <w:szCs w:val="30"/>
              </w:rPr>
            </w:pPr>
            <w:r>
              <w:rPr>
                <w:rFonts w:eastAsia="方正黑体简体"/>
                <w:sz w:val="24"/>
                <w:szCs w:val="30"/>
              </w:rPr>
              <w:t>一级指标</w:t>
            </w:r>
          </w:p>
        </w:tc>
        <w:tc>
          <w:tcPr>
            <w:tcW w:w="2126" w:type="dxa"/>
          </w:tcPr>
          <w:p w14:paraId="347379AC">
            <w:pPr>
              <w:spacing w:line="400" w:lineRule="exact"/>
              <w:jc w:val="center"/>
              <w:rPr>
                <w:rFonts w:hint="default" w:eastAsia="方正黑体简体"/>
                <w:sz w:val="24"/>
                <w:szCs w:val="30"/>
              </w:rPr>
            </w:pPr>
            <w:r>
              <w:rPr>
                <w:rFonts w:eastAsia="方正黑体简体"/>
                <w:sz w:val="24"/>
                <w:szCs w:val="30"/>
              </w:rPr>
              <w:t>二级指标</w:t>
            </w:r>
          </w:p>
        </w:tc>
        <w:tc>
          <w:tcPr>
            <w:tcW w:w="3686" w:type="dxa"/>
            <w:gridSpan w:val="2"/>
          </w:tcPr>
          <w:p w14:paraId="30059A1F">
            <w:pPr>
              <w:spacing w:line="400" w:lineRule="exact"/>
              <w:jc w:val="center"/>
              <w:rPr>
                <w:rFonts w:hint="default" w:eastAsia="方正黑体简体"/>
                <w:sz w:val="24"/>
                <w:szCs w:val="30"/>
              </w:rPr>
            </w:pPr>
            <w:r>
              <w:rPr>
                <w:rFonts w:eastAsia="方正黑体简体"/>
                <w:sz w:val="24"/>
                <w:szCs w:val="30"/>
              </w:rPr>
              <w:t>评分标准</w:t>
            </w:r>
          </w:p>
        </w:tc>
        <w:tc>
          <w:tcPr>
            <w:tcW w:w="850" w:type="dxa"/>
            <w:gridSpan w:val="2"/>
          </w:tcPr>
          <w:p w14:paraId="57E4CFC2">
            <w:pPr>
              <w:spacing w:line="400" w:lineRule="exact"/>
              <w:jc w:val="center"/>
              <w:rPr>
                <w:rFonts w:hint="default" w:eastAsia="方正黑体简体"/>
                <w:sz w:val="24"/>
                <w:szCs w:val="30"/>
              </w:rPr>
            </w:pPr>
            <w:r>
              <w:rPr>
                <w:rFonts w:eastAsia="方正黑体简体"/>
                <w:sz w:val="24"/>
                <w:szCs w:val="30"/>
              </w:rPr>
              <w:t>分值</w:t>
            </w:r>
          </w:p>
        </w:tc>
        <w:tc>
          <w:tcPr>
            <w:tcW w:w="992" w:type="dxa"/>
          </w:tcPr>
          <w:p w14:paraId="4DE3522F">
            <w:pPr>
              <w:spacing w:line="400" w:lineRule="exact"/>
              <w:jc w:val="center"/>
              <w:rPr>
                <w:rFonts w:hint="default" w:eastAsia="方正黑体简体"/>
                <w:sz w:val="24"/>
                <w:szCs w:val="30"/>
              </w:rPr>
            </w:pPr>
            <w:r>
              <w:rPr>
                <w:rFonts w:eastAsia="方正黑体简体"/>
                <w:sz w:val="24"/>
                <w:szCs w:val="30"/>
              </w:rPr>
              <w:t>自评分</w:t>
            </w:r>
          </w:p>
        </w:tc>
      </w:tr>
      <w:tr w14:paraId="2419E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789" w:type="dxa"/>
            <w:gridSpan w:val="7"/>
            <w:vAlign w:val="center"/>
          </w:tcPr>
          <w:p w14:paraId="0A93B7F8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方正黑体简体"/>
                <w:sz w:val="24"/>
                <w:szCs w:val="30"/>
              </w:rPr>
              <w:t>总分</w:t>
            </w:r>
          </w:p>
        </w:tc>
        <w:tc>
          <w:tcPr>
            <w:tcW w:w="992" w:type="dxa"/>
          </w:tcPr>
          <w:p w14:paraId="5B8F36B9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48788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702" w:type="dxa"/>
            <w:vMerge w:val="restart"/>
            <w:vAlign w:val="center"/>
          </w:tcPr>
          <w:p w14:paraId="56C46092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  <w:lang w:val="en-US" w:eastAsia="zh-CN"/>
              </w:rPr>
            </w:pPr>
            <w:r>
              <w:rPr>
                <w:rFonts w:eastAsia="方正黑体简体"/>
                <w:sz w:val="24"/>
                <w:szCs w:val="30"/>
              </w:rPr>
              <w:t>学院政策支持</w:t>
            </w:r>
          </w:p>
        </w:tc>
        <w:tc>
          <w:tcPr>
            <w:tcW w:w="3969" w:type="dxa"/>
            <w:gridSpan w:val="3"/>
            <w:vMerge w:val="restart"/>
          </w:tcPr>
          <w:p w14:paraId="4748B4EA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在学院内公布组织师生参加“挑战杯”竞赛的通知、公告</w:t>
            </w:r>
          </w:p>
        </w:tc>
        <w:tc>
          <w:tcPr>
            <w:tcW w:w="2409" w:type="dxa"/>
            <w:gridSpan w:val="2"/>
          </w:tcPr>
          <w:p w14:paraId="5787A858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是</w:t>
            </w:r>
          </w:p>
        </w:tc>
        <w:tc>
          <w:tcPr>
            <w:tcW w:w="709" w:type="dxa"/>
          </w:tcPr>
          <w:p w14:paraId="45F4DF01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5</w:t>
            </w:r>
          </w:p>
        </w:tc>
        <w:tc>
          <w:tcPr>
            <w:tcW w:w="992" w:type="dxa"/>
            <w:vMerge w:val="restart"/>
          </w:tcPr>
          <w:p w14:paraId="14907057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2BDFA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</w:tcPr>
          <w:p w14:paraId="0BBAE03D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continue"/>
          </w:tcPr>
          <w:p w14:paraId="35EEF390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042E2525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否</w:t>
            </w:r>
          </w:p>
        </w:tc>
        <w:tc>
          <w:tcPr>
            <w:tcW w:w="709" w:type="dxa"/>
          </w:tcPr>
          <w:p w14:paraId="2CABB145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0</w:t>
            </w:r>
          </w:p>
        </w:tc>
        <w:tc>
          <w:tcPr>
            <w:tcW w:w="992" w:type="dxa"/>
            <w:vMerge w:val="continue"/>
          </w:tcPr>
          <w:p w14:paraId="1E72BC2C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1955D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702" w:type="dxa"/>
            <w:vMerge w:val="continue"/>
          </w:tcPr>
          <w:p w14:paraId="12F5E95D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restart"/>
          </w:tcPr>
          <w:p w14:paraId="14EA3BC2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制定政策、举措鼓励师生参与”挑战杯”竞赛</w:t>
            </w:r>
          </w:p>
        </w:tc>
        <w:tc>
          <w:tcPr>
            <w:tcW w:w="2409" w:type="dxa"/>
            <w:gridSpan w:val="2"/>
          </w:tcPr>
          <w:p w14:paraId="0B69AE14">
            <w:pPr>
              <w:spacing w:line="400" w:lineRule="exact"/>
              <w:rPr>
                <w:rFonts w:hint="eastAsia" w:eastAsia="仿宋_GB2312"/>
                <w:sz w:val="24"/>
                <w:szCs w:val="30"/>
                <w:lang w:eastAsia="zh-CN"/>
              </w:rPr>
            </w:pPr>
            <w:r>
              <w:rPr>
                <w:rFonts w:eastAsia="仿宋_GB2312"/>
                <w:sz w:val="24"/>
                <w:szCs w:val="30"/>
              </w:rPr>
              <w:t>是</w:t>
            </w:r>
            <w:r>
              <w:rPr>
                <w:rFonts w:hint="eastAsia" w:eastAsia="仿宋_GB2312"/>
                <w:sz w:val="24"/>
                <w:szCs w:val="30"/>
                <w:lang w:eastAsia="zh-CN"/>
              </w:rPr>
              <w:t>（</w:t>
            </w:r>
            <w:r>
              <w:rPr>
                <w:rFonts w:eastAsia="仿宋_GB2312"/>
                <w:sz w:val="24"/>
                <w:szCs w:val="30"/>
              </w:rPr>
              <w:t>如有请填写具体文件名称</w:t>
            </w:r>
            <w:r>
              <w:rPr>
                <w:rFonts w:hint="eastAsia" w:eastAsia="仿宋_GB2312"/>
                <w:sz w:val="24"/>
                <w:szCs w:val="30"/>
                <w:lang w:eastAsia="zh-CN"/>
              </w:rPr>
              <w:t>）</w:t>
            </w:r>
          </w:p>
        </w:tc>
        <w:tc>
          <w:tcPr>
            <w:tcW w:w="709" w:type="dxa"/>
          </w:tcPr>
          <w:p w14:paraId="1D59F21E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5</w:t>
            </w:r>
          </w:p>
        </w:tc>
        <w:tc>
          <w:tcPr>
            <w:tcW w:w="992" w:type="dxa"/>
            <w:vMerge w:val="restart"/>
          </w:tcPr>
          <w:p w14:paraId="0CEE91AF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67088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02" w:type="dxa"/>
            <w:vMerge w:val="continue"/>
          </w:tcPr>
          <w:p w14:paraId="6ECA83CB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continue"/>
          </w:tcPr>
          <w:p w14:paraId="37BEBDDE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460B57F7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否</w:t>
            </w:r>
          </w:p>
        </w:tc>
        <w:tc>
          <w:tcPr>
            <w:tcW w:w="709" w:type="dxa"/>
          </w:tcPr>
          <w:p w14:paraId="260861AA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0</w:t>
            </w:r>
          </w:p>
        </w:tc>
        <w:tc>
          <w:tcPr>
            <w:tcW w:w="992" w:type="dxa"/>
            <w:vMerge w:val="continue"/>
          </w:tcPr>
          <w:p w14:paraId="37794CF0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294F8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02" w:type="dxa"/>
            <w:vMerge w:val="continue"/>
          </w:tcPr>
          <w:p w14:paraId="450FEEAE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restart"/>
          </w:tcPr>
          <w:p w14:paraId="491C50C2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学院对学生项目培育设置专项经费支持</w:t>
            </w:r>
          </w:p>
        </w:tc>
        <w:tc>
          <w:tcPr>
            <w:tcW w:w="2409" w:type="dxa"/>
            <w:gridSpan w:val="2"/>
          </w:tcPr>
          <w:p w14:paraId="098A0D91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是</w:t>
            </w:r>
          </w:p>
        </w:tc>
        <w:tc>
          <w:tcPr>
            <w:tcW w:w="709" w:type="dxa"/>
          </w:tcPr>
          <w:p w14:paraId="4F0C0A15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5</w:t>
            </w:r>
          </w:p>
        </w:tc>
        <w:tc>
          <w:tcPr>
            <w:tcW w:w="992" w:type="dxa"/>
          </w:tcPr>
          <w:p w14:paraId="003A86CF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418B2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02" w:type="dxa"/>
            <w:vMerge w:val="continue"/>
          </w:tcPr>
          <w:p w14:paraId="4D340543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continue"/>
          </w:tcPr>
          <w:p w14:paraId="00161D53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61A8721B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否</w:t>
            </w:r>
          </w:p>
        </w:tc>
        <w:tc>
          <w:tcPr>
            <w:tcW w:w="709" w:type="dxa"/>
          </w:tcPr>
          <w:p w14:paraId="0DF2F0F2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0</w:t>
            </w:r>
          </w:p>
        </w:tc>
        <w:tc>
          <w:tcPr>
            <w:tcW w:w="992" w:type="dxa"/>
          </w:tcPr>
          <w:p w14:paraId="6A6BCAE1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38865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2" w:type="dxa"/>
            <w:vMerge w:val="restart"/>
            <w:vAlign w:val="center"/>
          </w:tcPr>
          <w:p w14:paraId="5E422CA8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  <w:u w:val="none"/>
                <w:lang w:val="en-US" w:eastAsia="zh-CN"/>
              </w:rPr>
            </w:pPr>
            <w:r>
              <w:rPr>
                <w:rFonts w:eastAsia="方正黑体简体"/>
                <w:sz w:val="24"/>
                <w:szCs w:val="30"/>
                <w:u w:val="none"/>
              </w:rPr>
              <w:t>院赛组织实施</w:t>
            </w:r>
          </w:p>
        </w:tc>
        <w:tc>
          <w:tcPr>
            <w:tcW w:w="3969" w:type="dxa"/>
            <w:gridSpan w:val="3"/>
            <w:vMerge w:val="restart"/>
          </w:tcPr>
          <w:p w14:paraId="2B02B2A5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在规定周期内是否举办院赛</w:t>
            </w:r>
          </w:p>
        </w:tc>
        <w:tc>
          <w:tcPr>
            <w:tcW w:w="2409" w:type="dxa"/>
            <w:gridSpan w:val="2"/>
          </w:tcPr>
          <w:p w14:paraId="15B3EC26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是</w:t>
            </w:r>
          </w:p>
        </w:tc>
        <w:tc>
          <w:tcPr>
            <w:tcW w:w="709" w:type="dxa"/>
          </w:tcPr>
          <w:p w14:paraId="40C117DE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30"/>
                <w:lang w:val="en-US" w:eastAsia="zh-CN"/>
              </w:rPr>
              <w:t>10</w:t>
            </w:r>
          </w:p>
        </w:tc>
        <w:tc>
          <w:tcPr>
            <w:tcW w:w="992" w:type="dxa"/>
            <w:vMerge w:val="restart"/>
          </w:tcPr>
          <w:p w14:paraId="1C1B4213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  <w:u w:val="none"/>
              </w:rPr>
            </w:pPr>
          </w:p>
        </w:tc>
      </w:tr>
      <w:tr w14:paraId="7E7F3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</w:tcPr>
          <w:p w14:paraId="56CCFE82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  <w:u w:val="none"/>
              </w:rPr>
            </w:pPr>
          </w:p>
        </w:tc>
        <w:tc>
          <w:tcPr>
            <w:tcW w:w="3969" w:type="dxa"/>
            <w:gridSpan w:val="3"/>
            <w:vMerge w:val="continue"/>
          </w:tcPr>
          <w:p w14:paraId="6E8A965E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5387F6EC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否</w:t>
            </w:r>
          </w:p>
        </w:tc>
        <w:tc>
          <w:tcPr>
            <w:tcW w:w="709" w:type="dxa"/>
          </w:tcPr>
          <w:p w14:paraId="62C22ED3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0</w:t>
            </w:r>
          </w:p>
        </w:tc>
        <w:tc>
          <w:tcPr>
            <w:tcW w:w="992" w:type="dxa"/>
            <w:vMerge w:val="continue"/>
          </w:tcPr>
          <w:p w14:paraId="0AD61715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  <w:u w:val="none"/>
              </w:rPr>
            </w:pPr>
          </w:p>
        </w:tc>
      </w:tr>
      <w:tr w14:paraId="1733E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</w:tcPr>
          <w:p w14:paraId="431B0D67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  <w:u w:val="none"/>
              </w:rPr>
            </w:pPr>
          </w:p>
        </w:tc>
        <w:tc>
          <w:tcPr>
            <w:tcW w:w="3969" w:type="dxa"/>
            <w:gridSpan w:val="3"/>
            <w:vMerge w:val="restart"/>
          </w:tcPr>
          <w:p w14:paraId="62B20056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学院设专项经费支持举办院级竞赛或开展学院内作品评审</w:t>
            </w:r>
          </w:p>
        </w:tc>
        <w:tc>
          <w:tcPr>
            <w:tcW w:w="2409" w:type="dxa"/>
            <w:gridSpan w:val="2"/>
          </w:tcPr>
          <w:p w14:paraId="450A9B4C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是</w:t>
            </w:r>
          </w:p>
        </w:tc>
        <w:tc>
          <w:tcPr>
            <w:tcW w:w="709" w:type="dxa"/>
          </w:tcPr>
          <w:p w14:paraId="4BE2F92C">
            <w:pPr>
              <w:spacing w:line="400" w:lineRule="exact"/>
              <w:jc w:val="center"/>
              <w:rPr>
                <w:rFonts w:hint="eastAsia" w:eastAsia="仿宋_GB2312"/>
                <w:sz w:val="24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30"/>
                <w:lang w:val="en-US" w:eastAsia="zh-CN"/>
              </w:rPr>
              <w:t>3</w:t>
            </w:r>
          </w:p>
        </w:tc>
        <w:tc>
          <w:tcPr>
            <w:tcW w:w="992" w:type="dxa"/>
            <w:vMerge w:val="restart"/>
          </w:tcPr>
          <w:p w14:paraId="1AA9014C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  <w:u w:val="none"/>
              </w:rPr>
            </w:pPr>
          </w:p>
        </w:tc>
      </w:tr>
      <w:tr w14:paraId="29B4C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702" w:type="dxa"/>
            <w:vMerge w:val="continue"/>
          </w:tcPr>
          <w:p w14:paraId="73F7969F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  <w:u w:val="none"/>
              </w:rPr>
            </w:pPr>
          </w:p>
        </w:tc>
        <w:tc>
          <w:tcPr>
            <w:tcW w:w="3969" w:type="dxa"/>
            <w:gridSpan w:val="3"/>
            <w:vMerge w:val="continue"/>
          </w:tcPr>
          <w:p w14:paraId="59871C72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365235DE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否</w:t>
            </w:r>
          </w:p>
        </w:tc>
        <w:tc>
          <w:tcPr>
            <w:tcW w:w="709" w:type="dxa"/>
          </w:tcPr>
          <w:p w14:paraId="72B99904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0</w:t>
            </w:r>
          </w:p>
        </w:tc>
        <w:tc>
          <w:tcPr>
            <w:tcW w:w="992" w:type="dxa"/>
            <w:vMerge w:val="continue"/>
          </w:tcPr>
          <w:p w14:paraId="0AA26881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  <w:u w:val="none"/>
              </w:rPr>
            </w:pPr>
          </w:p>
        </w:tc>
      </w:tr>
      <w:tr w14:paraId="1F0FE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</w:tcPr>
          <w:p w14:paraId="14756CF9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  <w:u w:val="none"/>
              </w:rPr>
            </w:pPr>
          </w:p>
        </w:tc>
        <w:tc>
          <w:tcPr>
            <w:tcW w:w="3969" w:type="dxa"/>
            <w:gridSpan w:val="3"/>
            <w:vMerge w:val="restart"/>
          </w:tcPr>
          <w:p w14:paraId="2A3DD660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获奖作品信息在学院内进行公示，有监督投诉机制</w:t>
            </w:r>
          </w:p>
        </w:tc>
        <w:tc>
          <w:tcPr>
            <w:tcW w:w="2409" w:type="dxa"/>
            <w:gridSpan w:val="2"/>
          </w:tcPr>
          <w:p w14:paraId="34D371C5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是</w:t>
            </w:r>
          </w:p>
        </w:tc>
        <w:tc>
          <w:tcPr>
            <w:tcW w:w="709" w:type="dxa"/>
          </w:tcPr>
          <w:p w14:paraId="54CB96AB">
            <w:pPr>
              <w:spacing w:line="400" w:lineRule="exact"/>
              <w:jc w:val="center"/>
              <w:rPr>
                <w:rFonts w:hint="eastAsia" w:eastAsia="仿宋_GB2312"/>
                <w:sz w:val="24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30"/>
                <w:lang w:val="en-US" w:eastAsia="zh-CN"/>
              </w:rPr>
              <w:t>3</w:t>
            </w:r>
          </w:p>
        </w:tc>
        <w:tc>
          <w:tcPr>
            <w:tcW w:w="992" w:type="dxa"/>
            <w:vMerge w:val="restart"/>
          </w:tcPr>
          <w:p w14:paraId="1FFF3ED3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  <w:u w:val="none"/>
              </w:rPr>
            </w:pPr>
          </w:p>
        </w:tc>
      </w:tr>
      <w:tr w14:paraId="43071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</w:tcPr>
          <w:p w14:paraId="6EEC2DA8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  <w:u w:val="none"/>
              </w:rPr>
            </w:pPr>
          </w:p>
        </w:tc>
        <w:tc>
          <w:tcPr>
            <w:tcW w:w="3969" w:type="dxa"/>
            <w:gridSpan w:val="3"/>
            <w:vMerge w:val="continue"/>
          </w:tcPr>
          <w:p w14:paraId="18BE5208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27813146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否</w:t>
            </w:r>
          </w:p>
        </w:tc>
        <w:tc>
          <w:tcPr>
            <w:tcW w:w="709" w:type="dxa"/>
          </w:tcPr>
          <w:p w14:paraId="34365237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0</w:t>
            </w:r>
          </w:p>
        </w:tc>
        <w:tc>
          <w:tcPr>
            <w:tcW w:w="992" w:type="dxa"/>
            <w:vMerge w:val="continue"/>
          </w:tcPr>
          <w:p w14:paraId="75B867FE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  <w:u w:val="none"/>
              </w:rPr>
            </w:pPr>
          </w:p>
        </w:tc>
      </w:tr>
      <w:tr w14:paraId="4F281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</w:tcPr>
          <w:p w14:paraId="5DE0D24E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  <w:u w:val="none"/>
              </w:rPr>
            </w:pPr>
          </w:p>
        </w:tc>
        <w:tc>
          <w:tcPr>
            <w:tcW w:w="3969" w:type="dxa"/>
            <w:gridSpan w:val="3"/>
            <w:vMerge w:val="restart"/>
          </w:tcPr>
          <w:p w14:paraId="419F2600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按照院赛成绩推荐参加校赛，推荐校赛作品均为院赛获奖高等次的参赛项目</w:t>
            </w:r>
          </w:p>
        </w:tc>
        <w:tc>
          <w:tcPr>
            <w:tcW w:w="2409" w:type="dxa"/>
            <w:gridSpan w:val="2"/>
          </w:tcPr>
          <w:p w14:paraId="3EB6F1D9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是</w:t>
            </w:r>
          </w:p>
        </w:tc>
        <w:tc>
          <w:tcPr>
            <w:tcW w:w="709" w:type="dxa"/>
          </w:tcPr>
          <w:p w14:paraId="5B555EF6">
            <w:pPr>
              <w:spacing w:line="400" w:lineRule="exact"/>
              <w:jc w:val="center"/>
              <w:rPr>
                <w:rFonts w:hint="eastAsia" w:eastAsia="仿宋_GB2312"/>
                <w:sz w:val="24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30"/>
                <w:lang w:val="en-US" w:eastAsia="zh-CN"/>
              </w:rPr>
              <w:t>4</w:t>
            </w:r>
          </w:p>
        </w:tc>
        <w:tc>
          <w:tcPr>
            <w:tcW w:w="992" w:type="dxa"/>
            <w:vMerge w:val="restart"/>
          </w:tcPr>
          <w:p w14:paraId="789C45D5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  <w:u w:val="none"/>
              </w:rPr>
            </w:pPr>
          </w:p>
        </w:tc>
      </w:tr>
      <w:tr w14:paraId="76E07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</w:tcPr>
          <w:p w14:paraId="728FF0CA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continue"/>
            <w:vAlign w:val="center"/>
          </w:tcPr>
          <w:p w14:paraId="2FD38AE7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7CA21359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否</w:t>
            </w:r>
          </w:p>
        </w:tc>
        <w:tc>
          <w:tcPr>
            <w:tcW w:w="709" w:type="dxa"/>
          </w:tcPr>
          <w:p w14:paraId="56FF8D39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0</w:t>
            </w:r>
          </w:p>
        </w:tc>
        <w:tc>
          <w:tcPr>
            <w:tcW w:w="992" w:type="dxa"/>
            <w:vMerge w:val="continue"/>
          </w:tcPr>
          <w:p w14:paraId="3D4C5596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46C4C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702" w:type="dxa"/>
            <w:vMerge w:val="restart"/>
            <w:vAlign w:val="center"/>
          </w:tcPr>
          <w:p w14:paraId="4E2F1A37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  <w:lang w:val="en-US" w:eastAsia="zh-CN"/>
              </w:rPr>
            </w:pPr>
            <w:r>
              <w:rPr>
                <w:rFonts w:eastAsia="方正黑体简体"/>
                <w:sz w:val="24"/>
                <w:szCs w:val="30"/>
              </w:rPr>
              <w:t>院级赛事参与程度</w:t>
            </w:r>
          </w:p>
        </w:tc>
        <w:tc>
          <w:tcPr>
            <w:tcW w:w="3969" w:type="dxa"/>
            <w:gridSpan w:val="3"/>
            <w:vMerge w:val="restart"/>
          </w:tcPr>
          <w:p w14:paraId="22C82A01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参赛学生人数占学院全日制在读本科生、硕士研究生总人数的比例</w:t>
            </w:r>
          </w:p>
        </w:tc>
        <w:tc>
          <w:tcPr>
            <w:tcW w:w="2409" w:type="dxa"/>
            <w:gridSpan w:val="2"/>
          </w:tcPr>
          <w:p w14:paraId="69B89BDB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10%（含）以上</w:t>
            </w:r>
          </w:p>
        </w:tc>
        <w:tc>
          <w:tcPr>
            <w:tcW w:w="709" w:type="dxa"/>
          </w:tcPr>
          <w:p w14:paraId="3965F556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8</w:t>
            </w:r>
          </w:p>
        </w:tc>
        <w:tc>
          <w:tcPr>
            <w:tcW w:w="992" w:type="dxa"/>
            <w:vMerge w:val="restart"/>
          </w:tcPr>
          <w:p w14:paraId="10766886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2DA9B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02" w:type="dxa"/>
            <w:vMerge w:val="continue"/>
          </w:tcPr>
          <w:p w14:paraId="707C765C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continue"/>
          </w:tcPr>
          <w:p w14:paraId="6885AF02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2841311C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6%（含）以上,10%（不含）以下</w:t>
            </w:r>
          </w:p>
        </w:tc>
        <w:tc>
          <w:tcPr>
            <w:tcW w:w="709" w:type="dxa"/>
          </w:tcPr>
          <w:p w14:paraId="2D23EFE7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5</w:t>
            </w:r>
          </w:p>
        </w:tc>
        <w:tc>
          <w:tcPr>
            <w:tcW w:w="992" w:type="dxa"/>
            <w:vMerge w:val="continue"/>
          </w:tcPr>
          <w:p w14:paraId="77E36319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69B49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02" w:type="dxa"/>
            <w:vMerge w:val="continue"/>
          </w:tcPr>
          <w:p w14:paraId="081F369C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continue"/>
          </w:tcPr>
          <w:p w14:paraId="7BCC2607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14DBC27D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3%（含）以上,6%（不含）以下</w:t>
            </w:r>
          </w:p>
        </w:tc>
        <w:tc>
          <w:tcPr>
            <w:tcW w:w="709" w:type="dxa"/>
          </w:tcPr>
          <w:p w14:paraId="244CD64C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3</w:t>
            </w:r>
          </w:p>
        </w:tc>
        <w:tc>
          <w:tcPr>
            <w:tcW w:w="992" w:type="dxa"/>
            <w:vMerge w:val="continue"/>
          </w:tcPr>
          <w:p w14:paraId="609B1EC5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62F89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702" w:type="dxa"/>
            <w:vMerge w:val="continue"/>
          </w:tcPr>
          <w:p w14:paraId="76D411CB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continue"/>
          </w:tcPr>
          <w:p w14:paraId="7BA4BA4C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1E447547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3%以下</w:t>
            </w:r>
          </w:p>
        </w:tc>
        <w:tc>
          <w:tcPr>
            <w:tcW w:w="709" w:type="dxa"/>
          </w:tcPr>
          <w:p w14:paraId="62A0B7A6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0</w:t>
            </w:r>
          </w:p>
        </w:tc>
        <w:tc>
          <w:tcPr>
            <w:tcW w:w="992" w:type="dxa"/>
            <w:vMerge w:val="continue"/>
          </w:tcPr>
          <w:p w14:paraId="6E3AF91E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36EE6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702" w:type="dxa"/>
            <w:vMerge w:val="continue"/>
          </w:tcPr>
          <w:p w14:paraId="22A805B4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restart"/>
          </w:tcPr>
          <w:p w14:paraId="6601DF3C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指导教师人数占在职专任教师总数比例</w:t>
            </w:r>
          </w:p>
        </w:tc>
        <w:tc>
          <w:tcPr>
            <w:tcW w:w="2409" w:type="dxa"/>
            <w:gridSpan w:val="2"/>
          </w:tcPr>
          <w:p w14:paraId="2C676972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hint="default" w:eastAsia="仿宋_GB2312"/>
                <w:sz w:val="24"/>
                <w:szCs w:val="30"/>
              </w:rPr>
              <w:t xml:space="preserve">6% </w:t>
            </w:r>
            <w:r>
              <w:rPr>
                <w:rFonts w:eastAsia="仿宋_GB2312"/>
                <w:sz w:val="24"/>
                <w:szCs w:val="30"/>
              </w:rPr>
              <w:t>（含）以上</w:t>
            </w:r>
          </w:p>
        </w:tc>
        <w:tc>
          <w:tcPr>
            <w:tcW w:w="709" w:type="dxa"/>
          </w:tcPr>
          <w:p w14:paraId="3F75DB05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7</w:t>
            </w:r>
          </w:p>
        </w:tc>
        <w:tc>
          <w:tcPr>
            <w:tcW w:w="992" w:type="dxa"/>
            <w:vMerge w:val="restart"/>
          </w:tcPr>
          <w:p w14:paraId="0BC16D50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5A634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2" w:type="dxa"/>
            <w:vMerge w:val="continue"/>
          </w:tcPr>
          <w:p w14:paraId="3418498D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continue"/>
          </w:tcPr>
          <w:p w14:paraId="3E5C2D1A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1A00C51E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3%（含）以上,6%（不含）以下</w:t>
            </w:r>
          </w:p>
        </w:tc>
        <w:tc>
          <w:tcPr>
            <w:tcW w:w="709" w:type="dxa"/>
          </w:tcPr>
          <w:p w14:paraId="62F749BA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5</w:t>
            </w:r>
          </w:p>
        </w:tc>
        <w:tc>
          <w:tcPr>
            <w:tcW w:w="992" w:type="dxa"/>
            <w:vMerge w:val="continue"/>
          </w:tcPr>
          <w:p w14:paraId="495F9A14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2B624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</w:tcPr>
          <w:p w14:paraId="1550C5B1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continue"/>
          </w:tcPr>
          <w:p w14:paraId="7F37903B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6C32A995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3%以下</w:t>
            </w:r>
          </w:p>
        </w:tc>
        <w:tc>
          <w:tcPr>
            <w:tcW w:w="709" w:type="dxa"/>
          </w:tcPr>
          <w:p w14:paraId="2D3409D2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0</w:t>
            </w:r>
          </w:p>
        </w:tc>
        <w:tc>
          <w:tcPr>
            <w:tcW w:w="992" w:type="dxa"/>
            <w:vMerge w:val="continue"/>
          </w:tcPr>
          <w:p w14:paraId="17DFC29E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2164D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</w:tcPr>
          <w:p w14:paraId="1087EA0F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restart"/>
          </w:tcPr>
          <w:p w14:paraId="52094149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参赛项目总数与学院全日制在读本科生、硕士研究生总人数比例</w:t>
            </w:r>
          </w:p>
        </w:tc>
        <w:tc>
          <w:tcPr>
            <w:tcW w:w="2409" w:type="dxa"/>
            <w:gridSpan w:val="2"/>
          </w:tcPr>
          <w:p w14:paraId="491AC5BD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1%（含）以上</w:t>
            </w:r>
          </w:p>
        </w:tc>
        <w:tc>
          <w:tcPr>
            <w:tcW w:w="709" w:type="dxa"/>
          </w:tcPr>
          <w:p w14:paraId="254AA91A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10</w:t>
            </w:r>
          </w:p>
        </w:tc>
        <w:tc>
          <w:tcPr>
            <w:tcW w:w="992" w:type="dxa"/>
            <w:vMerge w:val="restart"/>
          </w:tcPr>
          <w:p w14:paraId="2D75B4B5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29F75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</w:tcPr>
          <w:p w14:paraId="13C77523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continue"/>
          </w:tcPr>
          <w:p w14:paraId="08CD68E0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601C561E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0.5%（含）以上,1%（不含）以下</w:t>
            </w:r>
          </w:p>
        </w:tc>
        <w:tc>
          <w:tcPr>
            <w:tcW w:w="709" w:type="dxa"/>
          </w:tcPr>
          <w:p w14:paraId="759BD3B8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5</w:t>
            </w:r>
          </w:p>
        </w:tc>
        <w:tc>
          <w:tcPr>
            <w:tcW w:w="992" w:type="dxa"/>
            <w:vMerge w:val="continue"/>
          </w:tcPr>
          <w:p w14:paraId="6B22ED2C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1A56D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702" w:type="dxa"/>
            <w:vMerge w:val="continue"/>
          </w:tcPr>
          <w:p w14:paraId="66FE6E7A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continue"/>
          </w:tcPr>
          <w:p w14:paraId="7C5E4E98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6CF7E648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0.5%以下</w:t>
            </w:r>
          </w:p>
        </w:tc>
        <w:tc>
          <w:tcPr>
            <w:tcW w:w="709" w:type="dxa"/>
          </w:tcPr>
          <w:p w14:paraId="71007462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0</w:t>
            </w:r>
          </w:p>
        </w:tc>
        <w:tc>
          <w:tcPr>
            <w:tcW w:w="992" w:type="dxa"/>
            <w:vMerge w:val="continue"/>
          </w:tcPr>
          <w:p w14:paraId="2F23DB6B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2020C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702" w:type="dxa"/>
            <w:vMerge w:val="restart"/>
            <w:vAlign w:val="center"/>
          </w:tcPr>
          <w:p w14:paraId="0B2B4671">
            <w:pPr>
              <w:spacing w:line="400" w:lineRule="exact"/>
              <w:rPr>
                <w:rFonts w:hint="default" w:eastAsia="方正黑体简体"/>
                <w:sz w:val="24"/>
                <w:szCs w:val="30"/>
                <w:lang w:val="en-US" w:eastAsia="zh-CN"/>
              </w:rPr>
            </w:pPr>
            <w:r>
              <w:rPr>
                <w:rFonts w:eastAsia="方正黑体简体"/>
                <w:sz w:val="24"/>
                <w:szCs w:val="30"/>
              </w:rPr>
              <w:t>评审过程</w:t>
            </w:r>
          </w:p>
        </w:tc>
        <w:tc>
          <w:tcPr>
            <w:tcW w:w="3969" w:type="dxa"/>
            <w:gridSpan w:val="3"/>
            <w:vMerge w:val="restart"/>
          </w:tcPr>
          <w:p w14:paraId="51622EF8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针对院级竞赛制定《评审规则》，并有规范化评审程序</w:t>
            </w:r>
          </w:p>
        </w:tc>
        <w:tc>
          <w:tcPr>
            <w:tcW w:w="2409" w:type="dxa"/>
            <w:gridSpan w:val="2"/>
          </w:tcPr>
          <w:p w14:paraId="43EA0ECD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是</w:t>
            </w:r>
          </w:p>
        </w:tc>
        <w:tc>
          <w:tcPr>
            <w:tcW w:w="709" w:type="dxa"/>
          </w:tcPr>
          <w:p w14:paraId="31F380A0">
            <w:pPr>
              <w:spacing w:line="400" w:lineRule="exact"/>
              <w:jc w:val="center"/>
              <w:rPr>
                <w:rFonts w:hint="eastAsia" w:eastAsia="仿宋_GB2312"/>
                <w:sz w:val="24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30"/>
                <w:lang w:val="en-US" w:eastAsia="zh-CN"/>
              </w:rPr>
              <w:t>5</w:t>
            </w:r>
          </w:p>
        </w:tc>
        <w:tc>
          <w:tcPr>
            <w:tcW w:w="992" w:type="dxa"/>
            <w:vMerge w:val="restart"/>
          </w:tcPr>
          <w:p w14:paraId="0E6ADA12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3658B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02" w:type="dxa"/>
            <w:vMerge w:val="continue"/>
          </w:tcPr>
          <w:p w14:paraId="200A44C1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continue"/>
          </w:tcPr>
          <w:p w14:paraId="530CCB8E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0834F66C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否</w:t>
            </w:r>
          </w:p>
        </w:tc>
        <w:tc>
          <w:tcPr>
            <w:tcW w:w="709" w:type="dxa"/>
          </w:tcPr>
          <w:p w14:paraId="185F1EF0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0</w:t>
            </w:r>
          </w:p>
        </w:tc>
        <w:tc>
          <w:tcPr>
            <w:tcW w:w="992" w:type="dxa"/>
            <w:vMerge w:val="continue"/>
          </w:tcPr>
          <w:p w14:paraId="6C4BC39C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79BD3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</w:tcPr>
          <w:p w14:paraId="18FB4E06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restart"/>
          </w:tcPr>
          <w:p w14:paraId="004D8F67">
            <w:pPr>
              <w:spacing w:line="400" w:lineRule="exact"/>
              <w:rPr>
                <w:rFonts w:hint="eastAsia" w:eastAsia="仿宋_GB2312"/>
                <w:sz w:val="24"/>
                <w:szCs w:val="30"/>
                <w:lang w:eastAsia="zh-CN"/>
              </w:rPr>
            </w:pPr>
            <w:r>
              <w:rPr>
                <w:rFonts w:eastAsia="仿宋_GB2312"/>
                <w:sz w:val="24"/>
                <w:szCs w:val="30"/>
              </w:rPr>
              <w:t>设置“学术诚信审查”环节</w:t>
            </w:r>
            <w:r>
              <w:rPr>
                <w:rFonts w:hint="eastAsia" w:eastAsia="仿宋_GB2312"/>
                <w:sz w:val="24"/>
                <w:szCs w:val="30"/>
                <w:lang w:eastAsia="zh-CN"/>
              </w:rPr>
              <w:t>，</w:t>
            </w:r>
            <w:r>
              <w:rPr>
                <w:rFonts w:eastAsia="仿宋_GB2312"/>
                <w:sz w:val="24"/>
                <w:szCs w:val="30"/>
              </w:rPr>
              <w:t>有</w:t>
            </w:r>
            <w:r>
              <w:rPr>
                <w:rFonts w:hint="eastAsia" w:eastAsia="仿宋_GB2312"/>
                <w:sz w:val="24"/>
                <w:szCs w:val="30"/>
                <w:lang w:val="en-US" w:eastAsia="zh-CN"/>
              </w:rPr>
              <w:t>全程</w:t>
            </w:r>
            <w:r>
              <w:rPr>
                <w:rFonts w:eastAsia="仿宋_GB2312"/>
                <w:sz w:val="24"/>
                <w:szCs w:val="30"/>
              </w:rPr>
              <w:t>规范化评审记录</w:t>
            </w:r>
          </w:p>
        </w:tc>
        <w:tc>
          <w:tcPr>
            <w:tcW w:w="2409" w:type="dxa"/>
            <w:gridSpan w:val="2"/>
          </w:tcPr>
          <w:p w14:paraId="305DDB1E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是</w:t>
            </w:r>
          </w:p>
        </w:tc>
        <w:tc>
          <w:tcPr>
            <w:tcW w:w="709" w:type="dxa"/>
          </w:tcPr>
          <w:p w14:paraId="101EC5C8">
            <w:pPr>
              <w:spacing w:line="400" w:lineRule="exact"/>
              <w:jc w:val="center"/>
              <w:rPr>
                <w:rFonts w:hint="eastAsia" w:eastAsia="仿宋_GB2312"/>
                <w:sz w:val="24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30"/>
                <w:lang w:val="en-US" w:eastAsia="zh-CN"/>
              </w:rPr>
              <w:t>5</w:t>
            </w:r>
          </w:p>
        </w:tc>
        <w:tc>
          <w:tcPr>
            <w:tcW w:w="992" w:type="dxa"/>
            <w:vMerge w:val="restart"/>
          </w:tcPr>
          <w:p w14:paraId="44D7A0D2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37353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</w:tcPr>
          <w:p w14:paraId="246F6A02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continue"/>
          </w:tcPr>
          <w:p w14:paraId="72F2A8DC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380E0AFE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否</w:t>
            </w:r>
          </w:p>
        </w:tc>
        <w:tc>
          <w:tcPr>
            <w:tcW w:w="709" w:type="dxa"/>
          </w:tcPr>
          <w:p w14:paraId="329D624C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0</w:t>
            </w:r>
          </w:p>
        </w:tc>
        <w:tc>
          <w:tcPr>
            <w:tcW w:w="992" w:type="dxa"/>
            <w:vMerge w:val="continue"/>
          </w:tcPr>
          <w:p w14:paraId="73069DF1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145B2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702" w:type="dxa"/>
            <w:vMerge w:val="restart"/>
            <w:vAlign w:val="center"/>
          </w:tcPr>
          <w:p w14:paraId="60F76075">
            <w:pPr>
              <w:spacing w:line="400" w:lineRule="exact"/>
              <w:rPr>
                <w:rFonts w:hint="default" w:eastAsia="方正黑体简体"/>
                <w:sz w:val="24"/>
                <w:szCs w:val="30"/>
                <w:lang w:val="en-US" w:eastAsia="zh-CN"/>
              </w:rPr>
            </w:pPr>
            <w:r>
              <w:rPr>
                <w:rFonts w:eastAsia="方正黑体简体"/>
                <w:sz w:val="24"/>
                <w:szCs w:val="30"/>
              </w:rPr>
              <w:t>氛围营造</w:t>
            </w:r>
          </w:p>
        </w:tc>
        <w:tc>
          <w:tcPr>
            <w:tcW w:w="3969" w:type="dxa"/>
            <w:gridSpan w:val="3"/>
            <w:vMerge w:val="restart"/>
            <w:vAlign w:val="top"/>
          </w:tcPr>
          <w:p w14:paraId="529E2C59">
            <w:pPr>
              <w:spacing w:line="400" w:lineRule="exact"/>
              <w:rPr>
                <w:rFonts w:hint="default" w:eastAsia="仿宋_GB2312"/>
                <w:sz w:val="24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30"/>
                <w:lang w:val="en-US" w:eastAsia="zh-CN"/>
              </w:rPr>
              <w:t>积极组织学院同学参加学校“挑战杯”的赛事宣讲会</w:t>
            </w:r>
          </w:p>
        </w:tc>
        <w:tc>
          <w:tcPr>
            <w:tcW w:w="2409" w:type="dxa"/>
            <w:gridSpan w:val="2"/>
            <w:vAlign w:val="top"/>
          </w:tcPr>
          <w:p w14:paraId="38D0E4B0">
            <w:pPr>
              <w:spacing w:line="400" w:lineRule="exact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是</w:t>
            </w:r>
          </w:p>
        </w:tc>
        <w:tc>
          <w:tcPr>
            <w:tcW w:w="709" w:type="dxa"/>
            <w:vAlign w:val="top"/>
          </w:tcPr>
          <w:p w14:paraId="60473768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30"/>
                <w:lang w:val="en-US" w:eastAsia="zh-CN"/>
              </w:rPr>
              <w:t>15</w:t>
            </w:r>
          </w:p>
        </w:tc>
        <w:tc>
          <w:tcPr>
            <w:tcW w:w="992" w:type="dxa"/>
            <w:vMerge w:val="restart"/>
          </w:tcPr>
          <w:p w14:paraId="6631ACAE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3D82D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702" w:type="dxa"/>
            <w:vMerge w:val="continue"/>
            <w:vAlign w:val="center"/>
          </w:tcPr>
          <w:p w14:paraId="03FA98D6">
            <w:pPr>
              <w:spacing w:line="400" w:lineRule="exact"/>
              <w:rPr>
                <w:rFonts w:eastAsia="方正黑体简体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continue"/>
            <w:vAlign w:val="top"/>
          </w:tcPr>
          <w:p w14:paraId="45D621DF">
            <w:pPr>
              <w:spacing w:line="400" w:lineRule="exact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  <w:vAlign w:val="top"/>
          </w:tcPr>
          <w:p w14:paraId="3739F6D0">
            <w:pPr>
              <w:spacing w:line="400" w:lineRule="exact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否</w:t>
            </w:r>
          </w:p>
        </w:tc>
        <w:tc>
          <w:tcPr>
            <w:tcW w:w="709" w:type="dxa"/>
            <w:vAlign w:val="top"/>
          </w:tcPr>
          <w:p w14:paraId="5649CD26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0</w:t>
            </w:r>
          </w:p>
        </w:tc>
        <w:tc>
          <w:tcPr>
            <w:tcW w:w="992" w:type="dxa"/>
            <w:vMerge w:val="continue"/>
          </w:tcPr>
          <w:p w14:paraId="2985073B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0D947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</w:tcPr>
          <w:p w14:paraId="6C97B473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restart"/>
          </w:tcPr>
          <w:p w14:paraId="72BB0530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学院对开展院级竞赛情况进行宣传报道</w:t>
            </w:r>
          </w:p>
        </w:tc>
        <w:tc>
          <w:tcPr>
            <w:tcW w:w="2409" w:type="dxa"/>
            <w:gridSpan w:val="2"/>
          </w:tcPr>
          <w:p w14:paraId="28CC1AFD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是</w:t>
            </w:r>
          </w:p>
        </w:tc>
        <w:tc>
          <w:tcPr>
            <w:tcW w:w="709" w:type="dxa"/>
          </w:tcPr>
          <w:p w14:paraId="7028916C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30"/>
                <w:lang w:val="en-US" w:eastAsia="zh-CN"/>
              </w:rPr>
              <w:t>15</w:t>
            </w:r>
          </w:p>
        </w:tc>
        <w:tc>
          <w:tcPr>
            <w:tcW w:w="992" w:type="dxa"/>
            <w:vMerge w:val="restart"/>
          </w:tcPr>
          <w:p w14:paraId="28036549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70A2F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</w:tcPr>
          <w:p w14:paraId="4913C383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</w:rPr>
            </w:pPr>
          </w:p>
        </w:tc>
        <w:tc>
          <w:tcPr>
            <w:tcW w:w="3969" w:type="dxa"/>
            <w:gridSpan w:val="3"/>
            <w:vMerge w:val="continue"/>
          </w:tcPr>
          <w:p w14:paraId="53144A44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</w:tc>
        <w:tc>
          <w:tcPr>
            <w:tcW w:w="2409" w:type="dxa"/>
            <w:gridSpan w:val="2"/>
          </w:tcPr>
          <w:p w14:paraId="1E0E4301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否</w:t>
            </w:r>
          </w:p>
        </w:tc>
        <w:tc>
          <w:tcPr>
            <w:tcW w:w="709" w:type="dxa"/>
          </w:tcPr>
          <w:p w14:paraId="286CC75B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>0</w:t>
            </w:r>
          </w:p>
        </w:tc>
        <w:tc>
          <w:tcPr>
            <w:tcW w:w="992" w:type="dxa"/>
            <w:vMerge w:val="continue"/>
          </w:tcPr>
          <w:p w14:paraId="43F00915">
            <w:pPr>
              <w:spacing w:line="400" w:lineRule="exact"/>
              <w:jc w:val="center"/>
              <w:rPr>
                <w:rFonts w:hint="default" w:eastAsia="仿宋_GB2312"/>
                <w:sz w:val="24"/>
                <w:szCs w:val="30"/>
              </w:rPr>
            </w:pPr>
          </w:p>
        </w:tc>
      </w:tr>
      <w:tr w14:paraId="75E13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8" w:hRule="atLeast"/>
        </w:trPr>
        <w:tc>
          <w:tcPr>
            <w:tcW w:w="1702" w:type="dxa"/>
            <w:vAlign w:val="center"/>
          </w:tcPr>
          <w:p w14:paraId="11ED7E3B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</w:rPr>
            </w:pPr>
            <w:r>
              <w:rPr>
                <w:rFonts w:eastAsia="方正黑体简体"/>
                <w:sz w:val="24"/>
                <w:szCs w:val="30"/>
              </w:rPr>
              <w:t>学院意见</w:t>
            </w:r>
          </w:p>
        </w:tc>
        <w:tc>
          <w:tcPr>
            <w:tcW w:w="8079" w:type="dxa"/>
            <w:gridSpan w:val="7"/>
          </w:tcPr>
          <w:p w14:paraId="12F33EBB">
            <w:pPr>
              <w:spacing w:line="400" w:lineRule="exact"/>
              <w:rPr>
                <w:rFonts w:hint="default" w:eastAsia="仿宋_GB2312"/>
                <w:sz w:val="28"/>
                <w:szCs w:val="30"/>
              </w:rPr>
            </w:pPr>
            <w:r>
              <w:rPr>
                <w:rFonts w:eastAsia="仿宋_GB2312"/>
                <w:sz w:val="28"/>
                <w:szCs w:val="30"/>
              </w:rPr>
              <w:t>我院承诺以上自评分情况属实。</w:t>
            </w:r>
          </w:p>
          <w:p w14:paraId="4462005C">
            <w:pPr>
              <w:spacing w:line="400" w:lineRule="exact"/>
              <w:rPr>
                <w:rFonts w:hint="default" w:eastAsia="仿宋_GB2312"/>
                <w:sz w:val="28"/>
                <w:szCs w:val="30"/>
              </w:rPr>
            </w:pPr>
          </w:p>
          <w:p w14:paraId="5B2582D0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  <w:p w14:paraId="724E3199">
            <w:pPr>
              <w:tabs>
                <w:tab w:val="left" w:pos="6225"/>
              </w:tabs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 xml:space="preserve">                                  负责人签字（学院公章）</w:t>
            </w:r>
            <w:r>
              <w:rPr>
                <w:rFonts w:eastAsia="仿宋_GB2312"/>
                <w:sz w:val="24"/>
                <w:szCs w:val="30"/>
              </w:rPr>
              <w:tab/>
            </w:r>
          </w:p>
          <w:p w14:paraId="3151757B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 xml:space="preserve">                                 年    月    日</w:t>
            </w:r>
          </w:p>
        </w:tc>
      </w:tr>
      <w:tr w14:paraId="6E153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</w:trPr>
        <w:tc>
          <w:tcPr>
            <w:tcW w:w="1702" w:type="dxa"/>
            <w:vAlign w:val="center"/>
          </w:tcPr>
          <w:p w14:paraId="4A139787">
            <w:pPr>
              <w:spacing w:line="400" w:lineRule="exact"/>
              <w:jc w:val="left"/>
              <w:rPr>
                <w:rFonts w:hint="default" w:eastAsia="方正黑体简体"/>
                <w:sz w:val="24"/>
                <w:szCs w:val="30"/>
              </w:rPr>
            </w:pPr>
            <w:r>
              <w:rPr>
                <w:rFonts w:eastAsia="方正黑体简体"/>
                <w:sz w:val="24"/>
                <w:szCs w:val="30"/>
              </w:rPr>
              <w:t>学校“挑战杯”竞赛组织委员会意见</w:t>
            </w:r>
          </w:p>
        </w:tc>
        <w:tc>
          <w:tcPr>
            <w:tcW w:w="8079" w:type="dxa"/>
            <w:gridSpan w:val="7"/>
          </w:tcPr>
          <w:p w14:paraId="0E44B13B">
            <w:pPr>
              <w:spacing w:line="400" w:lineRule="exact"/>
              <w:rPr>
                <w:rFonts w:hint="default" w:eastAsia="仿宋_GB2312"/>
                <w:sz w:val="28"/>
                <w:szCs w:val="30"/>
              </w:rPr>
            </w:pPr>
            <w:r>
              <w:rPr>
                <w:rFonts w:eastAsia="仿宋_GB2312"/>
                <w:sz w:val="28"/>
                <w:szCs w:val="30"/>
              </w:rPr>
              <w:t>经审核，确认该院评分情况属实。</w:t>
            </w:r>
          </w:p>
          <w:p w14:paraId="29F2C8AA">
            <w:pPr>
              <w:spacing w:line="400" w:lineRule="exact"/>
              <w:rPr>
                <w:rFonts w:hint="default" w:eastAsia="仿宋_GB2312"/>
                <w:sz w:val="28"/>
                <w:szCs w:val="30"/>
              </w:rPr>
            </w:pPr>
          </w:p>
          <w:p w14:paraId="46A042CF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</w:p>
          <w:p w14:paraId="29EF8806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 xml:space="preserve">                                  负责人签字（校团委代章）</w:t>
            </w:r>
          </w:p>
          <w:p w14:paraId="62EA8A78">
            <w:pPr>
              <w:spacing w:line="400" w:lineRule="exact"/>
              <w:rPr>
                <w:rFonts w:hint="default"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0"/>
              </w:rPr>
              <w:t xml:space="preserve">                                 年    月    日</w:t>
            </w:r>
          </w:p>
        </w:tc>
      </w:tr>
    </w:tbl>
    <w:p w14:paraId="215F72C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AC6E4C5-D418-4F42-864C-3F33ED4720D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8511D599-0CC2-4B88-85DB-07AFB56F550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2A9C011-183C-4C01-AEA0-249E6933E98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6FA9B61C-1C2A-42D8-A041-77BE20C1E3C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EA2B67D3-240C-4F40-945D-25F4DC10D08F}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6" w:fontKey="{B126C3DB-6443-457D-B3BE-9A9BD6DCC74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MTk5MjM0ZmZmOTAyODk4NmI0ZjQ1NjRiMjMzNzgifQ=="/>
  </w:docVars>
  <w:rsids>
    <w:rsidRoot w:val="00F03A6E"/>
    <w:rsid w:val="002347C4"/>
    <w:rsid w:val="00356FD3"/>
    <w:rsid w:val="0066038C"/>
    <w:rsid w:val="00EA3660"/>
    <w:rsid w:val="00F03A6E"/>
    <w:rsid w:val="031C34E5"/>
    <w:rsid w:val="0C1B02F8"/>
    <w:rsid w:val="1E0345E3"/>
    <w:rsid w:val="25816B16"/>
    <w:rsid w:val="3023730E"/>
    <w:rsid w:val="3A54542D"/>
    <w:rsid w:val="3E0C7ACE"/>
    <w:rsid w:val="3F515ED5"/>
    <w:rsid w:val="405E7E2A"/>
    <w:rsid w:val="47702095"/>
    <w:rsid w:val="4B7B4661"/>
    <w:rsid w:val="6F525D6F"/>
    <w:rsid w:val="7834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1"/>
    <w:pPr>
      <w:spacing w:before="97"/>
      <w:ind w:left="102" w:firstLine="594"/>
      <w:jc w:val="left"/>
    </w:pPr>
    <w:rPr>
      <w:rFonts w:hint="default" w:ascii="仿宋_GB2312" w:hAnsi="仿宋_GB2312" w:eastAsia="仿宋_GB2312"/>
      <w:kern w:val="0"/>
      <w:sz w:val="32"/>
      <w:szCs w:val="32"/>
      <w:lang w:eastAsia="en-US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int="default"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qFormat/>
    <w:uiPriority w:val="1"/>
    <w:rPr>
      <w:rFonts w:ascii="仿宋_GB2312" w:hAnsi="仿宋_GB2312" w:eastAsia="仿宋_GB2312" w:cs="Times New Roman"/>
      <w:kern w:val="0"/>
      <w:sz w:val="32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727</Words>
  <Characters>755</Characters>
  <Lines>9</Lines>
  <Paragraphs>2</Paragraphs>
  <TotalTime>0</TotalTime>
  <ScaleCrop>false</ScaleCrop>
  <LinksUpToDate>false</LinksUpToDate>
  <CharactersWithSpaces>907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2021-11-18T07:54:00Z</dcterms:created>
  <dc:creator>ZHANG YUN</dc:creator>
  <cp:lastModifiedBy>尹欣</cp:lastModifiedBy>
  <dcterms:modified xsi:type="dcterms:W3CDTF">2025-12-11T08:12:51Z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AA0305301A394AE0B2F061FE1C7107E4_13</vt:lpwstr>
  </property>
  <property fmtid="{D5CDD505-2E9C-101B-9397-08002B2CF9AE}" pid="4" name="KSOTemplateDocerSaveRecord">
    <vt:lpwstr>eyJoZGlkIjoiYjEzY2Y3MmU5YjFhMTE4NzkyNGZhYzhlNWJkMzdhMTkiLCJ1c2VySWQiOiIxNTg0Nzk3MyJ9</vt:lpwstr>
  </property>
</Properties>
</file>